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&lt;PROJECT_SET&gt;</w:t>
      </w:r>
    </w:p>
    <w:p w:rsidR="00000000" w:rsidDel="00000000" w:rsidP="00000000" w:rsidRDefault="00000000" w:rsidRPr="00000000" w14:paraId="00000002">
      <w:pPr>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    &lt;PROJECT center_name="European Reference Genome Atlas" alias="ERGA-BGE"&gt;</w:t>
      </w:r>
    </w:p>
    <w:p w:rsidR="00000000" w:rsidDel="00000000" w:rsidP="00000000" w:rsidRDefault="00000000" w:rsidRPr="00000000" w14:paraId="00000003">
      <w:pPr>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        &lt;TITLE&gt;European Reference Genome Atlas (ERGA): Biodiversity Genomics Europe (BGE) Project Genome Data and Assemblies&lt;/TITLE&gt;</w:t>
      </w:r>
    </w:p>
    <w:p w:rsidR="00000000" w:rsidDel="00000000" w:rsidP="00000000" w:rsidRDefault="00000000" w:rsidRPr="00000000" w14:paraId="00000004">
      <w:pPr>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        &lt;DESCRIPTION&gt;This pan-European effort, driven by the European Reference Genome Atlas (ERGA) consortium (https://www.erga-biodiversity.eu/) within the framework of the Biodiversity Genomics Europe project (https://biodiversitygenomics.eu/), aims to generate high-quality reference genomes meeting Earth BioGenome Project standards for approximately 500 eukaryotic species in an effort to enhance our understanding of European biodiversity. Project partners include the Leibniz Institute for Zoo and Wildlife Research, University of Lausanne, Centro Nacional de Análisis Genómco, Wellcome Sanger Institute, Genoscope - Centre National de Séquençage, University of Oslo, University of Florence, Uppsala University, University of Bari - Aldo Moro, EMBL-European Bioinformatics Instite, ELIXIR+, Albert-Ludwigs-Universität Freiburg, Earlham Institute, LIB - Leibniz Institute for the Analysis of Biodiversity Change, CIBIO - InBIO - Biopolis, Consejo Superior de Investigaciones Científicas, Univerza na Primorskem Universita del Litorale, NHMC - Panepistimio Kritis, Hellenic Centre for Marine Research, Magyar Termeszettudomanyi Muzeym, and University of Zagreb. Funded by Horizon Europe, co-funded by the Swiss Government and the British Government.&lt;/DESCRIPTION&gt;</w:t>
      </w:r>
    </w:p>
    <w:p w:rsidR="00000000" w:rsidDel="00000000" w:rsidP="00000000" w:rsidRDefault="00000000" w:rsidRPr="00000000" w14:paraId="00000005">
      <w:pPr>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        &lt;UMBRELLA_PROJECT/&gt;</w:t>
      </w:r>
    </w:p>
    <w:p w:rsidR="00000000" w:rsidDel="00000000" w:rsidP="00000000" w:rsidRDefault="00000000" w:rsidRPr="00000000" w14:paraId="00000006">
      <w:pPr>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    &lt;/PROJECT&gt;</w:t>
      </w:r>
    </w:p>
    <w:p w:rsidR="00000000" w:rsidDel="00000000" w:rsidP="00000000" w:rsidRDefault="00000000" w:rsidRPr="00000000" w14:paraId="00000007">
      <w:pPr>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&lt;/PROJECT_SET&gt;</w:t>
      </w:r>
    </w:p>
    <w:p w:rsidR="00000000" w:rsidDel="00000000" w:rsidP="00000000" w:rsidRDefault="00000000" w:rsidRPr="00000000" w14:paraId="00000008">
      <w:pPr>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09">
      <w:pPr>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0A">
      <w:pPr>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0B">
      <w:pPr>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0C">
      <w:pPr>
        <w:rPr>
          <w:rFonts w:ascii="Roboto" w:cs="Roboto" w:eastAsia="Roboto" w:hAnsi="Roboto"/>
          <w:sz w:val="24"/>
          <w:szCs w:val="24"/>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